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1710689</wp:posOffset>
            </wp:positionH>
            <wp:positionV relativeFrom="page">
              <wp:posOffset>1001912</wp:posOffset>
            </wp:positionV>
            <wp:extent cx="1364933" cy="1364933"/>
            <wp:effectExtent b="0" l="0" r="0" t="0"/>
            <wp:wrapSquare wrapText="bothSides" distB="114300" distT="114300" distL="114300" distR="114300"/>
            <wp:docPr id="97699510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933" cy="13649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margin-left:264.85pt;margin-top:20.25pt;width:97.1pt;height:59.35pt;z-index:251660288;mso-position-horizontal-relative:margin;mso-position-vertical-relative:text;mso-position-horizontal:absolute;mso-position-vertical:absolute;" type="#_x0000_t75">
            <v:imagedata r:id="rId1" o:title="logo"/>
          </v:shape>
        </w:pic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Lega Navale Italiana e Centro Nautico Adriatico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COMUNICATO STAMPA</w:t>
      </w:r>
    </w:p>
    <w:p w:rsidR="00000000" w:rsidDel="00000000" w:rsidP="00000000" w:rsidRDefault="00000000" w:rsidRPr="00000000" w14:paraId="0000000B">
      <w:pPr>
        <w:shd w:fill="ffffff" w:val="clear"/>
        <w:spacing w:after="0" w:line="276" w:lineRule="auto"/>
        <w:jc w:val="center"/>
        <w:rPr>
          <w:b w:val="1"/>
          <w:bCs w:val="1"/>
          <w:color w:val="0563c1"/>
          <w:sz w:val="38"/>
          <w:szCs w:val="3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563c1"/>
          <w:sz w:val="28"/>
          <w:szCs w:val="28"/>
          <w:rtl w:val="0"/>
        </w:rPr>
        <w:t xml:space="preserve">Nautica e inclusione sociale: avviata la collaborazione tra Lega Navale Italiana e Centro Nautico Adriatico sul progetto “Malupa 5.0”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76" w:lineRule="auto"/>
        <w:jc w:val="center"/>
        <w:rPr>
          <w:rFonts w:ascii="Helvetica Neue" w:cs="Helvetica Neue" w:eastAsia="Helvetica Neue" w:hAnsi="Helvetica Neue"/>
          <w:i w:val="1"/>
          <w:iCs w:val="1"/>
          <w:color w:val="0563c1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563c1"/>
          <w:rtl w:val="0"/>
        </w:rPr>
        <w:t xml:space="preserve">L’innovativa barca inclusiva del cantiere di San Mauro Pascoli andrà ad ampliare la “flotta solidale” della Lega Navale, la più grande d’Italia</w:t>
      </w:r>
    </w:p>
    <w:p w:rsidR="00000000" w:rsidDel="00000000" w:rsidP="00000000" w:rsidRDefault="00000000" w:rsidRPr="00000000" w14:paraId="0000000D">
      <w:pPr>
        <w:shd w:fill="ffffff" w:val="clear"/>
        <w:spacing w:after="0" w:line="276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Roma, 4 marzo 2026. La Lega Navale Italiana e il Centro Nautico Adriatico avviano una collaborazione sul progetto “Malupa 5.0”, una barca a vela innovativa, inclusiva, sostenibile e spiaggiabile, progettata e realizzata in Italia.</w:t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Costruita dal Centro Nautico Adriatico, storico cantiere di San Mauro Pascoli leader nella produzione di imbarcazioni e attrezzature per gli stabilimenti balneari, “Malupa 5.0” entra ufficialmente a far parte della “flotta solidale” della Lega Navale Italiana: la più ampia in Italia non solo per numero di imbarcazioni inclusive – ad oggi, 72 Hansa 303 e quattro “Malupa 5.0” –, ma anche per presenza capillare sul territorio di basi nautiche accessibili, numero di istruttori qualificati e di attività promosse ogni anno in favore di persone con disabilità o con fragilità.</w:t>
      </w:r>
    </w:p>
    <w:p w:rsidR="00000000" w:rsidDel="00000000" w:rsidP="00000000" w:rsidRDefault="00000000" w:rsidRPr="00000000" w14:paraId="00000011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Realizzata con materiali altamente riciclabili e a basso impatto ambientale, “Malupa 5.0” rappresenta una deriva di ultima generazione progettata nel rispetto di cinque principi chiave, pienamente in linea con i valori della Lega Navale Italiana: accessibilità, flessibilità, sostenibilità, sicurezza e inclusività.</w:t>
      </w:r>
    </w:p>
    <w:p w:rsidR="00000000" w:rsidDel="00000000" w:rsidP="00000000" w:rsidRDefault="00000000" w:rsidRPr="00000000" w14:paraId="00000013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progetto è il risultato di un’idea tutta italiana, nata dall’incontro tra le competenze e la passione di Marco Lorenzetti (Ma), velista e presidente dell’associazione “La fabbrica dei sogni”, di Luca Bracci (Lu), imprenditore e amministratore del Centro Nautico Adriatico, e del progettista e designer Paolo Giordano (Pa). Dalle loro iniziali prende forma il nome “Malupa”, simbolo di una visione condivisa che oggi si unisce a quella della Lega Navale Italiana: rendere il mare davvero accessibile a tutti.</w:t>
      </w:r>
    </w:p>
    <w:p w:rsidR="00000000" w:rsidDel="00000000" w:rsidP="00000000" w:rsidRDefault="00000000" w:rsidRPr="00000000" w14:paraId="00000015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 punto di vista tecnico, “Malupa 5.0” è pensata per abbattere ogni barriera. La poppa aperta, il layout di coperta privo di ostacoli e le guide integrate nel piano di calpestio consentono a più persone con disabilità o ridotta mobilità di salire a bordo senza l’ausilio di gruette. In presenza di equipaggi misti o composti da persone normodotate, la deriva può essere configurata con comode sedute laterali adatte a ogni età.</w:t>
      </w:r>
    </w:p>
    <w:p w:rsidR="00000000" w:rsidDel="00000000" w:rsidP="00000000" w:rsidRDefault="00000000" w:rsidRPr="00000000" w14:paraId="00000017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versatilità è uno dei suoi punti di forza: le quattro guide equidistanti sul piano di calpestio permettono di installare da una a quattro sedute con rotazione a 360°, offrendo all’equipaggio la possibilità di trovare l’assetto ideale, mantenere il pieno controllo delle manovre e gestire ogni fase della navigazione con massima visibilità, anche in prossimità dell’albero.</w:t>
      </w:r>
    </w:p>
    <w:p w:rsidR="00000000" w:rsidDel="00000000" w:rsidP="00000000" w:rsidRDefault="00000000" w:rsidRPr="00000000" w14:paraId="00000019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scafo misura 4,70 metri di lunghezza e 2,10 metri di larghezza, con un’immersione variabile da 0,20 a 1,30 metri e un ballast di 90 kg. Può ospitare fino a cinque persone, confermandosi una soluzione sicura e funzionale sia per attività formative che per iniziative sociali.</w:t>
      </w:r>
    </w:p>
    <w:p w:rsidR="00000000" w:rsidDel="00000000" w:rsidP="00000000" w:rsidRDefault="00000000" w:rsidRPr="00000000" w14:paraId="0000001B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collaborazione tra Lega Navale Italiana e Centro Nautico Adriatico non si limita all’ampliamento della flotta tra le Sezioni e nei Centri Nautici Nazionali della LNI. L’obiettivo è sviluppare un percorso strutturato che prevede l’ottimizzazione del suo impiego, la formazione degli istruttori LNI sull’utilizzo della “Malupa 5.0” e la partecipazione congiunta a progetti, eventi e manifestazioni nautiche. Una sinergia che punta a diffondere una cultura del mare sempre più inclusiva e a promuovere lo sport velico come esperienza accessibile a tutti. La Lega Navale Italiana metterà inoltre a disposizione del Centro Nautico Adriatico la propria consolidata expertise nautica, contribuendo al continuo perfezionamento del progetto “Malupa 5.0” e al suo sviluppo futuro.</w:t>
      </w:r>
    </w:p>
    <w:p w:rsidR="00000000" w:rsidDel="00000000" w:rsidP="00000000" w:rsidRDefault="00000000" w:rsidRPr="00000000" w14:paraId="0000001D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76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Luca Bracci, Amministratore del Centro Nautico Adriatico, afferma: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“Ringrazio l’Ammiraglio Marzano e tutta la Lega Navale Italiana per la disponibilità e il supporto con cui, attraverso questa partnership, porteremo la cultura dell’inclusione e dell’abbattimento delle barriere nel mondo della nautica. La vela è, come tutto lo sport in realtà, un forte driver per la comunicazione di messaggi etici e sostenibili, valori che guidano e accomunano la Lega Navale e il nostro cantiere. Grazie all’accordo, la nostra presenza nel territorio sarà maggiore e più organizzata, il nostro obiettivo è di far conoscere il Progetto Malupa 5.0 al maggior numero di Associazioni e Onlus italiane che si adoperano per il benessere delle persone con disabilità“.</w:t>
      </w:r>
    </w:p>
    <w:p w:rsidR="00000000" w:rsidDel="00000000" w:rsidP="00000000" w:rsidRDefault="00000000" w:rsidRPr="00000000" w14:paraId="0000001F">
      <w:pPr>
        <w:shd w:fill="ffffff" w:val="clear"/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L’Ammiraglio Donato Marzano, Presidente della Lega Navale Italiana, dichiara: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“La collaborazione nel progetto “Malupa 5.0” contribuisce a rafforzare ulteriormente l’impegno della Lega Navale Italiana nel campo della “nautica solidale”, offrendo l’opportunità a persone con disabilità e ad equipaggi misti, di tutte le età e le abilità, di vivere insieme un’esperienza velica unica all’insegna della piena inclusione. Barche inclusive, basi nautiche accessibili, istruttori qualificati e soci volontari, oltre a relazioni consolidate con istituzioni e associazioni a livello nazionale e locale, rappresentano la forza che consente alla Lega Navale Italiana di portare avanti su tutto il territorio nazionale oltre 120 progetti l’anno rivolti a centinaia di persone con disabilità e fragilità. Da oggi, anche grazie a “Malupa 5.0”, potremmo far salire a bordo sempre più giovani e adulti che vogliono godere della bellezza del mare e della vela senza barriere”.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b w:val="1"/>
          <w:bCs w:val="1"/>
          <w:color w:val="0563c1"/>
          <w:sz w:val="20"/>
          <w:szCs w:val="20"/>
        </w:rPr>
      </w:pPr>
      <w:r w:rsidDel="00000000" w:rsidR="00000000" w:rsidRPr="00000000">
        <w:rPr>
          <w:b w:val="1"/>
          <w:bCs w:val="1"/>
          <w:color w:val="0563c1"/>
          <w:sz w:val="20"/>
          <w:szCs w:val="20"/>
          <w:rtl w:val="0"/>
        </w:rPr>
        <w:t xml:space="preserve">UFFICIO COMUNICAZIONE, MEDIA E PROMOZIONE DELLA LEGA NAVALE ITALIANA: 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Responsabile: Michele Valente | E-mail: comunicazione@leganavale.it | Cell. e WhatsApp: +39 3426525676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b w:val="1"/>
          <w:bCs w:val="1"/>
          <w:color w:val="0563c1"/>
          <w:sz w:val="20"/>
          <w:szCs w:val="20"/>
        </w:rPr>
      </w:pPr>
      <w:r w:rsidDel="00000000" w:rsidR="00000000" w:rsidRPr="00000000">
        <w:rPr>
          <w:b w:val="1"/>
          <w:bCs w:val="1"/>
          <w:color w:val="0563c1"/>
          <w:sz w:val="20"/>
          <w:szCs w:val="20"/>
          <w:rtl w:val="0"/>
        </w:rPr>
        <w:t xml:space="preserve">UFFICIO STAMPA E RELAZIONI CON I MEDIA DEL CENTRO NAUTICO ADRIATICO: 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Responsabile: Giacomo Baldassari | E-mail: press@baldassaricomunicazione.com | Cell. e WhatsApp: +39 3930640336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line="288" w:lineRule="auto"/>
        <w:ind w:left="720" w:hanging="360"/>
        <w:rPr>
          <w:b w:val="1"/>
          <w:bCs w:val="1"/>
          <w:color w:val="0563c1"/>
        </w:rPr>
      </w:pPr>
      <w:r w:rsidDel="00000000" w:rsidR="00000000" w:rsidRPr="00000000">
        <w:rPr>
          <w:u w:val="single"/>
          <w:rtl w:val="0"/>
        </w:rPr>
        <w:t xml:space="preserve">La</w:t>
      </w:r>
      <w:hyperlink r:id="rId9">
        <w:r w:rsidDel="00000000" w:rsidR="00000000" w:rsidRPr="00000000">
          <w:rPr>
            <w:u w:val="single"/>
            <w:rtl w:val="0"/>
          </w:rPr>
          <w:t xml:space="preserve"> Lega Navale Italiana è anche su</w:t>
        </w:r>
      </w:hyperlink>
      <w:hyperlink r:id="rId10">
        <w:r w:rsidDel="00000000" w:rsidR="00000000" w:rsidRPr="00000000">
          <w:rPr>
            <w:b w:val="1"/>
            <w:bCs w:val="1"/>
            <w:color w:val="38761d"/>
            <w:u w:val="single"/>
            <w:rtl w:val="0"/>
          </w:rPr>
          <w:t xml:space="preserve"> WhatsApp</w:t>
        </w:r>
      </w:hyperlink>
      <w:hyperlink r:id="rId11">
        <w:r w:rsidDel="00000000" w:rsidR="00000000" w:rsidRPr="00000000">
          <w:rPr>
            <w:b w:val="1"/>
            <w:bCs w:val="1"/>
            <w:sz w:val="20"/>
            <w:szCs w:val="20"/>
            <w:u w:val="single"/>
            <w:rtl w:val="0"/>
          </w:rPr>
          <w:t xml:space="preserve">: </w:t>
        </w:r>
      </w:hyperlink>
      <w:hyperlink r:id="rId12">
        <w:r w:rsidDel="00000000" w:rsidR="00000000" w:rsidRPr="00000000">
          <w:rPr>
            <w:b w:val="1"/>
            <w:bCs w:val="1"/>
            <w:color w:val="38761d"/>
            <w:u w:val="single"/>
            <w:rtl w:val="0"/>
          </w:rPr>
          <w:t xml:space="preserve">iscriviti al canale pubblico e resta aggiornato su tutte le attività.</w:t>
        </w:r>
      </w:hyperlink>
      <w:hyperlink r:id="rId13">
        <w:r w:rsidDel="00000000" w:rsidR="00000000" w:rsidRPr="00000000">
          <w:rPr>
            <w:b w:val="1"/>
            <w:bCs w:val="1"/>
            <w:color w:val="38761d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line="288" w:lineRule="auto"/>
        <w:ind w:left="720" w:hanging="360"/>
        <w:rPr>
          <w:b w:val="1"/>
          <w:bCs w:val="1"/>
          <w:color w:val="0070c0"/>
        </w:rPr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Scarica e leggi l'ultimo numero della rivista "Lega Navale"</w:t>
        </w:r>
      </w:hyperlink>
      <w:r w:rsidDel="00000000" w:rsidR="00000000" w:rsidRPr="00000000">
        <w:rPr>
          <w:color w:val="0070c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Georgia" w:cs="Georgia" w:eastAsia="Georgia" w:hAnsi="Georg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88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563c1"/>
          <w:sz w:val="20"/>
          <w:szCs w:val="20"/>
          <w:rtl w:val="0"/>
        </w:rPr>
        <w:t xml:space="preserve">LEGA NAVALE ITALIANA</w:t>
      </w:r>
      <w:r w:rsidDel="00000000" w:rsidR="00000000" w:rsidRPr="00000000">
        <w:rPr>
          <w:color w:val="0563c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0563c1"/>
          <w:sz w:val="20"/>
          <w:szCs w:val="20"/>
          <w:rtl w:val="0"/>
        </w:rPr>
        <w:t xml:space="preserve">(LNI)</w:t>
      </w:r>
      <w:r w:rsidDel="00000000" w:rsidR="00000000" w:rsidRPr="00000000">
        <w:rPr>
          <w:color w:val="0563c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fondata alla Spezia nel 1897, è un ente pubblico non economico a carattere associativo, vigilato dal Ministero della Difesa e dal Ministero delle Infrastrutture e dei Trasporti, che opera nell’ambito della diffusione della cultura marittima e delle tradizioni marinaresche, della formazione nautica, degli sport acquatici, della protezione dell’ambiente marino e delle acque interne e dell’inclusione sociale, con particolare attenzione ai giovani, alle persone con disabilità e ai soggetti in condizione di svantaggio sociale ed economico. L’associazione conta oggi oltre 63.800 soci ed è articolata in 249 strutture periferiche su tutto il territorio nazionale e 4 Centri Nautici Nazionali (Belluno, Ferrara, Taranto e Sabaudia). La LNI non riceve fondi pubblici e si finanzia tramite il contributo dei propri soci.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134" w:top="851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70c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b w:val="1"/>
        <w:bCs w:val="1"/>
        <w:color w:val="0563c1"/>
        <w:rtl w:val="0"/>
      </w:rPr>
      <w:t xml:space="preserve">LEGA NAVALE ITALIANA</w:t>
    </w:r>
    <w:r w:rsidDel="00000000" w:rsidR="00000000" w:rsidRPr="00000000">
      <w:rPr>
        <w:color w:val="000000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  <w:tab/>
      <w:t xml:space="preserve">T</w:t>
    </w:r>
    <w:r w:rsidDel="00000000" w:rsidR="00000000" w:rsidRPr="00000000">
      <w:rPr>
        <w:color w:val="000000"/>
        <w:rtl w:val="0"/>
      </w:rPr>
      <w:t xml:space="preserve">el. </w:t>
    </w:r>
    <w:r w:rsidDel="00000000" w:rsidR="00000000" w:rsidRPr="00000000">
      <w:rPr>
        <w:color w:val="111111"/>
        <w:highlight w:val="white"/>
        <w:rtl w:val="0"/>
      </w:rPr>
      <w:t xml:space="preserve">06809159218 - 3426525676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Presidenza Nazionale                                                                                        </w:t>
    </w:r>
    <w:hyperlink r:id="rId2">
      <w:r w:rsidDel="00000000" w:rsidR="00000000" w:rsidRPr="00000000">
        <w:rPr>
          <w:rFonts w:ascii="Georgia" w:cs="Georgia" w:eastAsia="Georgia" w:hAnsi="Georgia"/>
          <w:b w:val="1"/>
          <w:bCs w:val="1"/>
          <w:color w:val="0563c1"/>
          <w:highlight w:val="white"/>
          <w:rtl w:val="0"/>
        </w:rPr>
        <w:t xml:space="preserve">comunicazione@leganavale.it</w:t>
      </w:r>
    </w:hyperlink>
    <w:r w:rsidDel="00000000" w:rsidR="00000000" w:rsidRPr="00000000">
      <w:rPr>
        <w:b w:val="1"/>
        <w:bCs w:val="1"/>
        <w:color w:val="0070c0"/>
        <w:rtl w:val="0"/>
      </w:rPr>
      <w:t xml:space="preserve"> </w:t>
    </w:r>
    <w:r w:rsidDel="00000000" w:rsidR="00000000" w:rsidRPr="00000000">
      <w:rPr>
        <w:b w:val="1"/>
        <w:bCs w:val="1"/>
        <w:color w:val="4472c4"/>
        <w:rtl w:val="0"/>
      </w:rPr>
      <w:t xml:space="preserve"> </w:t>
    </w:r>
    <w:r w:rsidDel="00000000" w:rsidR="00000000" w:rsidRPr="00000000">
      <w:rPr>
        <w:b w:val="1"/>
        <w:bCs w:val="1"/>
        <w:color w:val="000000"/>
        <w:rtl w:val="0"/>
      </w:rPr>
      <w:t xml:space="preserve">    </w:t>
    </w:r>
    <w:r w:rsidDel="00000000" w:rsidR="00000000" w:rsidRPr="00000000">
      <w:rPr>
        <w:color w:val="000000"/>
        <w:rtl w:val="0"/>
      </w:rPr>
      <w:t xml:space="preserve">  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b w:val="1"/>
        <w:bCs w:val="1"/>
        <w:color w:val="0563c1"/>
      </w:rPr>
    </w:pPr>
    <w:r w:rsidDel="00000000" w:rsidR="00000000" w:rsidRPr="00000000">
      <w:rPr>
        <w:color w:val="000000"/>
        <w:rtl w:val="0"/>
      </w:rPr>
      <w:t xml:space="preserve">Via Guidubaldo del Monte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color w:val="000000"/>
        <w:rtl w:val="0"/>
      </w:rPr>
      <w:t xml:space="preserve">54 – 00197 Roma                                                  </w:t>
    </w:r>
    <w:r w:rsidDel="00000000" w:rsidR="00000000" w:rsidRPr="00000000">
      <w:rPr>
        <w:b w:val="1"/>
        <w:bCs w:val="1"/>
        <w:color w:val="0563c1"/>
        <w:rtl w:val="0"/>
      </w:rPr>
      <w:t xml:space="preserve">                             </w:t>
    </w:r>
    <w:hyperlink r:id="rId3">
      <w:r w:rsidDel="00000000" w:rsidR="00000000" w:rsidRPr="00000000">
        <w:rPr>
          <w:b w:val="1"/>
          <w:bCs w:val="1"/>
          <w:color w:val="0563c1"/>
          <w:u w:val="single"/>
          <w:rtl w:val="0"/>
        </w:rPr>
        <w:t xml:space="preserve">www.leganavale.it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b w:val="1"/>
        <w:bCs w:val="1"/>
        <w:color w:val="0070c0"/>
      </w:rPr>
    </w:pPr>
    <w:r w:rsidDel="00000000" w:rsidR="00000000" w:rsidRPr="00000000">
      <w:rPr>
        <w:b w:val="1"/>
        <w:bCs w:val="1"/>
        <w:color w:val="0070c0"/>
        <w:rtl w:val="0"/>
      </w:rPr>
      <w:t xml:space="preserve">                                                                                  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b w:val="1"/>
        <w:bCs w:val="1"/>
        <w:color w:val="0070c0"/>
      </w:rPr>
    </w:pPr>
    <w:r w:rsidDel="00000000" w:rsidR="00000000" w:rsidRPr="00000000">
      <w:rPr>
        <w:b w:val="1"/>
        <w:bCs w:val="1"/>
        <w:color w:val="0070c0"/>
        <w:rtl w:val="0"/>
      </w:rPr>
      <w:t xml:space="preserve">                                       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b w:val="1"/>
        <w:bCs w:val="1"/>
        <w:color w:val="0070c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12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uiPriority w:val="9"/>
    <w:rsid w:val="00A4455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897540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897540"/>
    <w:rPr>
      <w:color w:val="605e5c"/>
      <w:shd w:color="auto" w:fill="e1dfdd" w:val="clear"/>
    </w:rPr>
  </w:style>
  <w:style w:type="paragraph" w:styleId="Intestazione">
    <w:name w:val="header"/>
    <w:link w:val="IntestazioneCarattere"/>
    <w:uiPriority w:val="99"/>
    <w:unhideWhenUsed w:val="1"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link w:val="PidipaginaCarattere"/>
    <w:uiPriority w:val="99"/>
    <w:unhideWhenUsed w:val="1"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link w:val="TestofumettoCarattere"/>
    <w:uiPriority w:val="99"/>
    <w:semiHidden w:val="1"/>
    <w:unhideWhenUsed w:val="1"/>
    <w:rsid w:val="003807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80710"/>
    <w:rPr>
      <w:rFonts w:ascii="Tahoma" w:cs="Tahoma" w:hAnsi="Tahoma"/>
      <w:sz w:val="16"/>
      <w:szCs w:val="16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A61429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C15A9"/>
    <w:rPr>
      <w:color w:val="954f72" w:themeColor="followedHyperlink"/>
      <w:u w:val="single"/>
    </w:rPr>
  </w:style>
  <w:style w:type="paragraph" w:styleId="NormaleWeb">
    <w:name w:val="Normal (Web)"/>
    <w:uiPriority w:val="99"/>
    <w:unhideWhenUsed w:val="1"/>
    <w:qFormat w:val="1"/>
    <w:rsid w:val="002341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2341F5"/>
    <w:rPr>
      <w:b w:val="1"/>
      <w:bCs w:val="1"/>
    </w:rPr>
  </w:style>
  <w:style w:type="paragraph" w:styleId="Default" w:customStyle="1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cs="Georgia" w:hAnsi="Georgia"/>
      <w:color w:val="000000"/>
      <w:sz w:val="24"/>
      <w:szCs w:val="24"/>
    </w:rPr>
  </w:style>
  <w:style w:type="character" w:styleId="apple-converted-space" w:customStyle="1">
    <w:name w:val="apple-converted-space"/>
    <w:basedOn w:val="Carpredefinitoparagrafo"/>
    <w:rsid w:val="00F83102"/>
  </w:style>
  <w:style w:type="paragraph" w:styleId="Paragrafoelenco">
    <w:name w:val="List Paragraph"/>
    <w:uiPriority w:val="34"/>
    <w:qFormat w:val="1"/>
    <w:rsid w:val="001D5CFD"/>
    <w:pPr>
      <w:spacing w:after="200" w:line="276" w:lineRule="auto"/>
      <w:ind w:left="720"/>
      <w:contextualSpacing w:val="1"/>
    </w:p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8C319C"/>
    <w:rPr>
      <w:color w:val="605e5c"/>
      <w:shd w:color="auto" w:fill="e1dfdd" w:val="clear"/>
    </w:rPr>
  </w:style>
  <w:style w:type="character" w:styleId="Enfasicorsivo">
    <w:name w:val="Emphasis"/>
    <w:basedOn w:val="Carpredefinitoparagrafo"/>
    <w:uiPriority w:val="20"/>
    <w:qFormat w:val="1"/>
    <w:rsid w:val="00B075A2"/>
    <w:rPr>
      <w:i w:val="1"/>
      <w:iCs w:val="1"/>
    </w:rPr>
  </w:style>
  <w:style w:type="character" w:styleId="xmprfxgmaildefault" w:customStyle="1">
    <w:name w:val="xmprfx_gmail_default"/>
    <w:basedOn w:val="Carpredefinitoparagrafo"/>
    <w:rsid w:val="000441DA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hatsapp.com/channel/0029Val5SXsBadmQi46zxf1r" TargetMode="External"/><Relationship Id="rId10" Type="http://schemas.openxmlformats.org/officeDocument/2006/relationships/hyperlink" Target="https://whatsapp.com/channel/0029Val5SXsBadmQi46zxf1r" TargetMode="External"/><Relationship Id="rId13" Type="http://schemas.openxmlformats.org/officeDocument/2006/relationships/hyperlink" Target="https://whatsapp.com/channel/0029Val5SXsBadmQi46zxf1r" TargetMode="External"/><Relationship Id="rId12" Type="http://schemas.openxmlformats.org/officeDocument/2006/relationships/hyperlink" Target="https://whatsapp.com/channel/0029Val5SXsBadmQi46zxf1r" TargetMode="External"/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hatsapp.com/channel/0029Val5SXsBadmQi46zxf1r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leganavale.it/mod/aalborg_theme/pages/sfogliabile_pdf.php?guid=59276" TargetMode="Externa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mailto:comunicazione@leganavale.it" TargetMode="External"/><Relationship Id="rId3" Type="http://schemas.openxmlformats.org/officeDocument/2006/relationships/hyperlink" Target="http://www.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LMdHHRzCU+cZmHCIphMK+2RdA==">CgMxLjA4AHIhMU5jNl96a2Z1b2t5YU9NUWtDUno0aUt3SjNwU3UzUVJV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2026-03-03T15:00:00Z</dcterms:created>
  <dc:creator>antonello de Renzis Sonnino</dc:creator>
</cp:coreProperties>
</file>